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64B" w:rsidRPr="0009083C" w:rsidRDefault="00EB264B" w:rsidP="004C5E6E">
      <w:pPr>
        <w:jc w:val="center"/>
        <w:rPr>
          <w:b/>
        </w:rPr>
      </w:pPr>
      <w:r>
        <w:rPr>
          <w:b/>
        </w:rPr>
        <w:t>ACCESSING DOXY.ME FROM HOME TO INITIATE A</w:t>
      </w:r>
      <w:r>
        <w:rPr>
          <w:b/>
        </w:rPr>
        <w:t xml:space="preserve"> VIDEO </w:t>
      </w:r>
      <w:r w:rsidRPr="0009083C">
        <w:rPr>
          <w:b/>
        </w:rPr>
        <w:t>VISIT—</w:t>
      </w:r>
    </w:p>
    <w:p w:rsidR="00EB264B" w:rsidRDefault="00EB264B" w:rsidP="00271F5A"/>
    <w:p w:rsidR="00271F5A" w:rsidRDefault="00EB264B" w:rsidP="004C5E6E">
      <w:pPr>
        <w:pStyle w:val="ListParagraph"/>
        <w:numPr>
          <w:ilvl w:val="0"/>
          <w:numId w:val="6"/>
        </w:numPr>
      </w:pPr>
      <w:r w:rsidRPr="0009083C">
        <w:t>O</w:t>
      </w:r>
      <w:r w:rsidR="00271F5A">
        <w:t>n your laptop or</w:t>
      </w:r>
      <w:r w:rsidRPr="0009083C">
        <w:t xml:space="preserve"> tablet,</w:t>
      </w:r>
      <w:r w:rsidR="00461693">
        <w:t xml:space="preserve"> go to Chrome,</w:t>
      </w:r>
      <w:r w:rsidRPr="0009083C">
        <w:t xml:space="preserve"> Firefox</w:t>
      </w:r>
      <w:r w:rsidR="00461693">
        <w:t>, Safari</w:t>
      </w:r>
      <w:bookmarkStart w:id="0" w:name="_GoBack"/>
      <w:bookmarkEnd w:id="0"/>
      <w:r w:rsidRPr="0009083C">
        <w:t xml:space="preserve"> browser, pull up the </w:t>
      </w:r>
      <w:r w:rsidRPr="004C5E6E">
        <w:rPr>
          <w:u w:val="single"/>
        </w:rPr>
        <w:t>cvm.doxy.me</w:t>
      </w:r>
      <w:r w:rsidRPr="0009083C">
        <w:t xml:space="preserve"> site</w:t>
      </w:r>
      <w:r w:rsidR="00271F5A">
        <w:t>.</w:t>
      </w:r>
      <w:r w:rsidR="004C5E6E">
        <w:t xml:space="preserve">  Avoid Internet Explorer.</w:t>
      </w:r>
    </w:p>
    <w:p w:rsidR="00271F5A" w:rsidRDefault="00EB264B" w:rsidP="00271F5A">
      <w:pPr>
        <w:pStyle w:val="ListParagraph"/>
        <w:ind w:left="360"/>
      </w:pPr>
      <w:r>
        <w:t xml:space="preserve">  </w:t>
      </w:r>
    </w:p>
    <w:p w:rsidR="00271F5A" w:rsidRDefault="00EB264B" w:rsidP="00271F5A">
      <w:pPr>
        <w:pStyle w:val="ListParagraph"/>
        <w:ind w:left="360"/>
      </w:pPr>
      <w:r>
        <w:rPr>
          <w:noProof/>
        </w:rPr>
        <w:drawing>
          <wp:inline distT="0" distB="0" distL="0" distR="0" wp14:anchorId="5EB0797F" wp14:editId="3331D614">
            <wp:extent cx="3313381" cy="118635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43801" cy="1197251"/>
                    </a:xfrm>
                    <a:prstGeom prst="rect">
                      <a:avLst/>
                    </a:prstGeom>
                  </pic:spPr>
                </pic:pic>
              </a:graphicData>
            </a:graphic>
          </wp:inline>
        </w:drawing>
      </w:r>
    </w:p>
    <w:p w:rsidR="00271F5A" w:rsidRDefault="00271F5A" w:rsidP="004C5E6E">
      <w:pPr>
        <w:pStyle w:val="ListParagraph"/>
        <w:numPr>
          <w:ilvl w:val="0"/>
          <w:numId w:val="5"/>
        </w:numPr>
      </w:pPr>
      <w:r>
        <w:t>Click on Provider Login</w:t>
      </w:r>
    </w:p>
    <w:p w:rsidR="00271F5A" w:rsidRDefault="00271F5A" w:rsidP="004C5E6E">
      <w:pPr>
        <w:pStyle w:val="ListParagraph"/>
        <w:numPr>
          <w:ilvl w:val="0"/>
          <w:numId w:val="5"/>
        </w:numPr>
      </w:pPr>
      <w:r>
        <w:t>Sign in with the CVM user</w:t>
      </w:r>
      <w:r>
        <w:t xml:space="preserve"> license that has been assigned to you</w:t>
      </w:r>
      <w:r>
        <w:t xml:space="preserve"> </w:t>
      </w:r>
      <w:r>
        <w:t xml:space="preserve">for the day </w:t>
      </w:r>
      <w:r w:rsidR="004C5E6E">
        <w:t xml:space="preserve">(license will be sent daily via text) </w:t>
      </w:r>
      <w:r>
        <w:t>and password</w:t>
      </w:r>
      <w:r>
        <w:t xml:space="preserve"> </w:t>
      </w:r>
      <w:r w:rsidRPr="004C5E6E">
        <w:rPr>
          <w:b/>
          <w:color w:val="FF0000"/>
          <w:sz w:val="32"/>
          <w:szCs w:val="32"/>
        </w:rPr>
        <w:t>Heart13.</w:t>
      </w:r>
      <w:r w:rsidR="004C5E6E">
        <w:rPr>
          <w:b/>
          <w:color w:val="FF0000"/>
          <w:sz w:val="32"/>
          <w:szCs w:val="32"/>
        </w:rPr>
        <w:t xml:space="preserve">  </w:t>
      </w:r>
      <w:r w:rsidR="004C5E6E" w:rsidRPr="004C5E6E">
        <w:t>Only use your</w:t>
      </w:r>
      <w:r w:rsidR="004C5E6E">
        <w:t xml:space="preserve"> assigned license so you do not interfere with someone else’s connection.</w:t>
      </w:r>
    </w:p>
    <w:p w:rsidR="00271F5A" w:rsidRDefault="00271F5A" w:rsidP="00271F5A"/>
    <w:p w:rsidR="00EB264B" w:rsidRDefault="00EB264B" w:rsidP="00EB264B">
      <w:pPr>
        <w:ind w:left="360"/>
      </w:pPr>
      <w:r>
        <w:rPr>
          <w:noProof/>
        </w:rPr>
        <w:drawing>
          <wp:inline distT="0" distB="0" distL="0" distR="0" wp14:anchorId="03A43519" wp14:editId="6120EC97">
            <wp:extent cx="4675941" cy="241690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96761" cy="2427663"/>
                    </a:xfrm>
                    <a:prstGeom prst="rect">
                      <a:avLst/>
                    </a:prstGeom>
                  </pic:spPr>
                </pic:pic>
              </a:graphicData>
            </a:graphic>
          </wp:inline>
        </w:drawing>
      </w:r>
    </w:p>
    <w:p w:rsidR="00EB264B" w:rsidRDefault="00EB264B" w:rsidP="00EB264B">
      <w:pPr>
        <w:pStyle w:val="ListParagraph"/>
      </w:pPr>
      <w:r>
        <w:rPr>
          <w:noProof/>
        </w:rPr>
        <w:drawing>
          <wp:inline distT="0" distB="0" distL="0" distR="0" wp14:anchorId="777DCA7A" wp14:editId="02061FCA">
            <wp:extent cx="3056619" cy="207112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87976" cy="2092371"/>
                    </a:xfrm>
                    <a:prstGeom prst="rect">
                      <a:avLst/>
                    </a:prstGeom>
                  </pic:spPr>
                </pic:pic>
              </a:graphicData>
            </a:graphic>
          </wp:inline>
        </w:drawing>
      </w:r>
    </w:p>
    <w:p w:rsidR="00271F5A" w:rsidRPr="0009083C" w:rsidRDefault="00271F5A" w:rsidP="00EB264B">
      <w:pPr>
        <w:pStyle w:val="ListParagraph"/>
      </w:pPr>
    </w:p>
    <w:p w:rsidR="00425653" w:rsidRDefault="00425653" w:rsidP="004C5E6E">
      <w:pPr>
        <w:pStyle w:val="ListParagraph"/>
        <w:numPr>
          <w:ilvl w:val="0"/>
          <w:numId w:val="4"/>
        </w:numPr>
      </w:pPr>
      <w:r>
        <w:t xml:space="preserve">Open </w:t>
      </w:r>
      <w:proofErr w:type="spellStart"/>
      <w:r>
        <w:t>Next</w:t>
      </w:r>
      <w:r w:rsidR="00F33190">
        <w:t>Gen</w:t>
      </w:r>
      <w:proofErr w:type="spellEnd"/>
      <w:r w:rsidR="00F33190">
        <w:t xml:space="preserve"> visit encounter</w:t>
      </w:r>
      <w:r>
        <w:t xml:space="preserve"> Non-Face-to-Face Visit template</w:t>
      </w:r>
      <w:r w:rsidR="004C5E6E">
        <w:t xml:space="preserve"> (the template should already be available in the </w:t>
      </w:r>
      <w:proofErr w:type="gramStart"/>
      <w:r w:rsidR="004C5E6E">
        <w:t>encounter,</w:t>
      </w:r>
      <w:proofErr w:type="gramEnd"/>
      <w:r w:rsidR="004C5E6E">
        <w:t xml:space="preserve"> pt. will be prepped by MA staff)</w:t>
      </w:r>
    </w:p>
    <w:p w:rsidR="00425653" w:rsidRDefault="00425653" w:rsidP="004C5E6E">
      <w:pPr>
        <w:pStyle w:val="ListParagraph"/>
        <w:numPr>
          <w:ilvl w:val="0"/>
          <w:numId w:val="4"/>
        </w:numPr>
      </w:pPr>
      <w:r>
        <w:t>(The phone number displayed defaults to their cell number, but if the pt. has given instructions to use an alternate number, click on the phone number in the box to show the other options, and select the preferred number for the visit.)</w:t>
      </w:r>
    </w:p>
    <w:p w:rsidR="00EB264B" w:rsidRDefault="00EB264B" w:rsidP="004C5E6E">
      <w:pPr>
        <w:pStyle w:val="ListParagraph"/>
        <w:numPr>
          <w:ilvl w:val="0"/>
          <w:numId w:val="4"/>
        </w:numPr>
      </w:pPr>
      <w:r w:rsidRPr="0009083C">
        <w:t xml:space="preserve">By the cell phone number click </w:t>
      </w:r>
      <w:r w:rsidR="00425653">
        <w:t xml:space="preserve">the blue </w:t>
      </w:r>
      <w:r w:rsidRPr="0009083C">
        <w:t>Send SMS</w:t>
      </w:r>
      <w:r w:rsidR="00425653">
        <w:t xml:space="preserve"> button-this sends a text to the pt. with the link</w:t>
      </w:r>
      <w:r w:rsidR="004C5E6E">
        <w:t xml:space="preserve"> to doxy.me</w:t>
      </w:r>
    </w:p>
    <w:p w:rsidR="00425653" w:rsidRDefault="00425653" w:rsidP="00425653">
      <w:pPr>
        <w:pStyle w:val="ListParagraph"/>
      </w:pPr>
      <w:r>
        <w:rPr>
          <w:noProof/>
        </w:rPr>
        <w:lastRenderedPageBreak/>
        <w:drawing>
          <wp:inline distT="0" distB="0" distL="0" distR="0" wp14:anchorId="0DDBB6B4" wp14:editId="7E96FB30">
            <wp:extent cx="5029095" cy="3631730"/>
            <wp:effectExtent l="0" t="0" r="63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44559" cy="3642897"/>
                    </a:xfrm>
                    <a:prstGeom prst="rect">
                      <a:avLst/>
                    </a:prstGeom>
                  </pic:spPr>
                </pic:pic>
              </a:graphicData>
            </a:graphic>
          </wp:inline>
        </w:drawing>
      </w:r>
    </w:p>
    <w:p w:rsidR="00425653" w:rsidRDefault="00425653" w:rsidP="004C5E6E">
      <w:pPr>
        <w:pStyle w:val="ListParagraph"/>
        <w:numPr>
          <w:ilvl w:val="0"/>
          <w:numId w:val="3"/>
        </w:numPr>
      </w:pPr>
      <w:r>
        <w:t>Go back to your Chrome browser where you are logged into doxy.me to wait for the pt. to connect</w:t>
      </w:r>
    </w:p>
    <w:p w:rsidR="00F33190" w:rsidRDefault="00F33190" w:rsidP="004C5E6E">
      <w:pPr>
        <w:pStyle w:val="ListParagraph"/>
        <w:numPr>
          <w:ilvl w:val="0"/>
          <w:numId w:val="3"/>
        </w:numPr>
      </w:pPr>
      <w:r>
        <w:t>If you have a red banner or it says No Access to Webcam, check your devices’ settings to turn on the camera and microphone</w:t>
      </w:r>
      <w:proofErr w:type="gramStart"/>
      <w:r>
        <w:t>-(</w:t>
      </w:r>
      <w:proofErr w:type="gramEnd"/>
      <w:r>
        <w:t>it</w:t>
      </w:r>
      <w:r w:rsidR="004C5E6E">
        <w:t>’s best</w:t>
      </w:r>
      <w:r>
        <w:t xml:space="preserve"> to do this step before texting the pt.)</w:t>
      </w:r>
    </w:p>
    <w:p w:rsidR="00425653" w:rsidRPr="0009083C" w:rsidRDefault="004C5E6E" w:rsidP="004C5E6E">
      <w:r>
        <w:t xml:space="preserve">              </w:t>
      </w:r>
      <w:r w:rsidR="00425653">
        <w:rPr>
          <w:noProof/>
        </w:rPr>
        <w:drawing>
          <wp:inline distT="0" distB="0" distL="0" distR="0" wp14:anchorId="68D725F3" wp14:editId="20D7BDBC">
            <wp:extent cx="5505450" cy="328327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17858" cy="3290672"/>
                    </a:xfrm>
                    <a:prstGeom prst="rect">
                      <a:avLst/>
                    </a:prstGeom>
                  </pic:spPr>
                </pic:pic>
              </a:graphicData>
            </a:graphic>
          </wp:inline>
        </w:drawing>
      </w:r>
      <w:r w:rsidR="00F33190">
        <w:rPr>
          <w:noProof/>
        </w:rPr>
        <w:drawing>
          <wp:inline distT="0" distB="0" distL="0" distR="0" wp14:anchorId="374EFDA0" wp14:editId="6C64B804">
            <wp:extent cx="1068070" cy="1104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69633" cy="1106517"/>
                    </a:xfrm>
                    <a:prstGeom prst="rect">
                      <a:avLst/>
                    </a:prstGeom>
                  </pic:spPr>
                </pic:pic>
              </a:graphicData>
            </a:graphic>
          </wp:inline>
        </w:drawing>
      </w:r>
    </w:p>
    <w:p w:rsidR="00EB264B" w:rsidRPr="0009083C" w:rsidRDefault="00F33190" w:rsidP="004C5E6E">
      <w:pPr>
        <w:pStyle w:val="ListParagraph"/>
        <w:numPr>
          <w:ilvl w:val="0"/>
          <w:numId w:val="2"/>
        </w:numPr>
      </w:pPr>
      <w:r>
        <w:t>Watch</w:t>
      </w:r>
      <w:r w:rsidR="00EB264B" w:rsidRPr="0009083C">
        <w:t xml:space="preserve"> for the pt. to enter the </w:t>
      </w:r>
      <w:r>
        <w:t xml:space="preserve">Patient Queue </w:t>
      </w:r>
      <w:r w:rsidR="00EB264B" w:rsidRPr="0009083C">
        <w:t>“Waiting Room”</w:t>
      </w:r>
      <w:r w:rsidR="00EB264B">
        <w:t xml:space="preserve"> in the upper left corner</w:t>
      </w:r>
    </w:p>
    <w:p w:rsidR="00EB264B" w:rsidRDefault="00EB264B" w:rsidP="004C5E6E">
      <w:pPr>
        <w:pStyle w:val="ListParagraph"/>
        <w:numPr>
          <w:ilvl w:val="0"/>
          <w:numId w:val="2"/>
        </w:numPr>
      </w:pPr>
      <w:r w:rsidRPr="0009083C">
        <w:t xml:space="preserve">Click </w:t>
      </w:r>
      <w:r>
        <w:t xml:space="preserve">on their name and then click </w:t>
      </w:r>
      <w:r w:rsidRPr="0009083C">
        <w:t>Start Call</w:t>
      </w:r>
    </w:p>
    <w:p w:rsidR="00EB264B" w:rsidRDefault="00EB264B" w:rsidP="004C5E6E">
      <w:pPr>
        <w:pStyle w:val="ListParagraph"/>
        <w:numPr>
          <w:ilvl w:val="0"/>
          <w:numId w:val="2"/>
        </w:numPr>
      </w:pPr>
      <w:r>
        <w:t xml:space="preserve">Help troubleshoot any video/audio issues </w:t>
      </w:r>
      <w:r w:rsidR="00F33190">
        <w:t xml:space="preserve">with the pt. </w:t>
      </w:r>
      <w:r>
        <w:t>(may need to ask if their camera is enabled, if sound is turned up, etc.)</w:t>
      </w:r>
    </w:p>
    <w:p w:rsidR="00EB264B" w:rsidRDefault="00EB264B" w:rsidP="004C5E6E">
      <w:pPr>
        <w:pStyle w:val="ListParagraph"/>
        <w:numPr>
          <w:ilvl w:val="0"/>
          <w:numId w:val="2"/>
        </w:numPr>
      </w:pPr>
      <w:r>
        <w:t>After the introduction, pause the video</w:t>
      </w:r>
      <w:r w:rsidR="004C5E6E" w:rsidRPr="004C5E6E">
        <w:t xml:space="preserve"> </w:t>
      </w:r>
      <w:r w:rsidR="003D22BA">
        <w:t xml:space="preserve">feed </w:t>
      </w:r>
      <w:r w:rsidR="004C5E6E">
        <w:t>by clicking on the camera icon</w:t>
      </w:r>
      <w:r>
        <w:t xml:space="preserve"> to improve performance and prevent loss of connectivity</w:t>
      </w:r>
      <w:r w:rsidR="00F33190">
        <w:t xml:space="preserve"> </w:t>
      </w:r>
    </w:p>
    <w:p w:rsidR="00425653" w:rsidRDefault="00EB264B" w:rsidP="004C5E6E">
      <w:pPr>
        <w:pStyle w:val="ListParagraph"/>
        <w:numPr>
          <w:ilvl w:val="0"/>
          <w:numId w:val="2"/>
        </w:numPr>
      </w:pPr>
      <w:r>
        <w:t>Call can be “paus</w:t>
      </w:r>
      <w:r w:rsidR="00F33190">
        <w:t>ed” if necessary with the Pause icon</w:t>
      </w:r>
      <w:r w:rsidR="00F33190" w:rsidRPr="004C5E6E">
        <w:rPr>
          <w:b/>
          <w:sz w:val="24"/>
          <w:szCs w:val="24"/>
        </w:rPr>
        <w:t xml:space="preserve"> </w:t>
      </w:r>
      <w:proofErr w:type="spellStart"/>
      <w:r w:rsidR="00F33190" w:rsidRPr="004C5E6E">
        <w:rPr>
          <w:b/>
          <w:sz w:val="24"/>
          <w:szCs w:val="24"/>
        </w:rPr>
        <w:t>ll</w:t>
      </w:r>
      <w:proofErr w:type="spellEnd"/>
    </w:p>
    <w:p w:rsidR="00EB264B" w:rsidRDefault="00EB264B" w:rsidP="004C5E6E">
      <w:pPr>
        <w:pStyle w:val="ListParagraph"/>
        <w:numPr>
          <w:ilvl w:val="0"/>
          <w:numId w:val="2"/>
        </w:numPr>
      </w:pPr>
      <w:r>
        <w:t xml:space="preserve">Click the name </w:t>
      </w:r>
      <w:r w:rsidR="00F33190">
        <w:t xml:space="preserve">in the upper left </w:t>
      </w:r>
      <w:r>
        <w:t>and Start Call when</w:t>
      </w:r>
      <w:r w:rsidR="00F33190">
        <w:t xml:space="preserve"> ready to reconnect again</w:t>
      </w:r>
    </w:p>
    <w:p w:rsidR="00EB264B" w:rsidRDefault="00EB264B" w:rsidP="004C5E6E">
      <w:pPr>
        <w:pStyle w:val="ListParagraph"/>
        <w:numPr>
          <w:ilvl w:val="0"/>
          <w:numId w:val="2"/>
        </w:numPr>
      </w:pPr>
      <w:r>
        <w:t xml:space="preserve">After </w:t>
      </w:r>
      <w:r w:rsidR="00F33190">
        <w:t xml:space="preserve">connecting, pause video </w:t>
      </w:r>
      <w:r w:rsidR="003D22BA">
        <w:t xml:space="preserve">feed </w:t>
      </w:r>
      <w:r w:rsidR="00F33190">
        <w:t>again</w:t>
      </w:r>
    </w:p>
    <w:p w:rsidR="00F33190" w:rsidRDefault="00F33190" w:rsidP="004C5E6E">
      <w:pPr>
        <w:pStyle w:val="ListParagraph"/>
        <w:numPr>
          <w:ilvl w:val="0"/>
          <w:numId w:val="2"/>
        </w:numPr>
      </w:pPr>
      <w:r>
        <w:t>When the call is complete, click the red phone receiver button to hang up</w:t>
      </w:r>
    </w:p>
    <w:p w:rsidR="00EB264B" w:rsidRDefault="00EB264B" w:rsidP="00EB264B">
      <w:pPr>
        <w:rPr>
          <w:b/>
        </w:rPr>
      </w:pPr>
    </w:p>
    <w:p w:rsidR="00F33190" w:rsidRDefault="00F33190" w:rsidP="00EB264B">
      <w:pPr>
        <w:rPr>
          <w:b/>
        </w:rPr>
      </w:pPr>
      <w:r>
        <w:rPr>
          <w:b/>
        </w:rPr>
        <w:t>If the pt. does not appear in the Patient Queue</w:t>
      </w:r>
      <w:r w:rsidR="004C5E6E">
        <w:rPr>
          <w:b/>
        </w:rPr>
        <w:t xml:space="preserve">, re-send the text, and if they still don’t respond, call the pt. </w:t>
      </w:r>
    </w:p>
    <w:p w:rsidR="00EB264B" w:rsidRDefault="00EB264B"/>
    <w:p w:rsidR="00EB264B" w:rsidRDefault="00EB264B"/>
    <w:p w:rsidR="00EB264B" w:rsidRDefault="00EB264B"/>
    <w:p w:rsidR="00EB264B" w:rsidRDefault="00EB264B"/>
    <w:p w:rsidR="00162D0B" w:rsidRDefault="00162D0B"/>
    <w:p w:rsidR="00271F5A" w:rsidRDefault="00271F5A"/>
    <w:p w:rsidR="00271F5A" w:rsidRDefault="00271F5A"/>
    <w:sectPr w:rsidR="00271F5A" w:rsidSect="004C5E6E">
      <w:pgSz w:w="12240" w:h="15840"/>
      <w:pgMar w:top="288" w:right="346" w:bottom="288"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D7CA9"/>
    <w:multiLevelType w:val="hybridMultilevel"/>
    <w:tmpl w:val="572C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815F9"/>
    <w:multiLevelType w:val="hybridMultilevel"/>
    <w:tmpl w:val="48CE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C5954"/>
    <w:multiLevelType w:val="hybridMultilevel"/>
    <w:tmpl w:val="5E70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F44DF6"/>
    <w:multiLevelType w:val="hybridMultilevel"/>
    <w:tmpl w:val="541A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C2FA1"/>
    <w:multiLevelType w:val="hybridMultilevel"/>
    <w:tmpl w:val="E3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F25B5"/>
    <w:multiLevelType w:val="hybridMultilevel"/>
    <w:tmpl w:val="EA2A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A9"/>
    <w:rsid w:val="00162D0B"/>
    <w:rsid w:val="00271F5A"/>
    <w:rsid w:val="003D22BA"/>
    <w:rsid w:val="00425653"/>
    <w:rsid w:val="00461693"/>
    <w:rsid w:val="004C5E6E"/>
    <w:rsid w:val="00961279"/>
    <w:rsid w:val="00EB264B"/>
    <w:rsid w:val="00ED3AA9"/>
    <w:rsid w:val="00F3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37EF"/>
  <w15:chartTrackingRefBased/>
  <w15:docId w15:val="{DDC554CF-9AF1-490B-8226-E53F46F5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6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1131</TotalTime>
  <Pages>3</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Moeller</dc:creator>
  <cp:keywords/>
  <dc:description/>
  <cp:lastModifiedBy>Angie Moeller</cp:lastModifiedBy>
  <cp:revision>6</cp:revision>
  <dcterms:created xsi:type="dcterms:W3CDTF">2020-04-02T21:00:00Z</dcterms:created>
  <dcterms:modified xsi:type="dcterms:W3CDTF">2020-04-03T16:15:00Z</dcterms:modified>
</cp:coreProperties>
</file>